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A7" w:rsidRDefault="004422A1">
      <w:r>
        <w:t>Taak 2b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4422A1" w:rsidTr="004422A1">
        <w:tc>
          <w:tcPr>
            <w:tcW w:w="1129" w:type="dxa"/>
          </w:tcPr>
          <w:p w:rsidR="004422A1" w:rsidRDefault="004422A1">
            <w:r>
              <w:t>Titel</w:t>
            </w:r>
          </w:p>
        </w:tc>
        <w:tc>
          <w:tcPr>
            <w:tcW w:w="7933" w:type="dxa"/>
          </w:tcPr>
          <w:p w:rsidR="004422A1" w:rsidRDefault="004422A1">
            <w:bookmarkStart w:id="0" w:name="_GoBack"/>
            <w:r>
              <w:t>Het ligt hem zwaar op de maag</w:t>
            </w:r>
            <w:bookmarkEnd w:id="0"/>
          </w:p>
        </w:tc>
      </w:tr>
      <w:tr w:rsidR="004422A1" w:rsidTr="004422A1">
        <w:tc>
          <w:tcPr>
            <w:tcW w:w="1129" w:type="dxa"/>
          </w:tcPr>
          <w:p w:rsidR="004422A1" w:rsidRDefault="004422A1">
            <w:r>
              <w:t>inleiding</w:t>
            </w:r>
          </w:p>
        </w:tc>
        <w:tc>
          <w:tcPr>
            <w:tcW w:w="7933" w:type="dxa"/>
          </w:tcPr>
          <w:p w:rsidR="004422A1" w:rsidRDefault="004422A1">
            <w:r>
              <w:t>Last van de maag, zuurbranden, vol gevoel, het komt vaak voor. Wat kunnen geneesmiddelen voor oplossingen bieden?</w:t>
            </w:r>
          </w:p>
        </w:tc>
      </w:tr>
      <w:tr w:rsidR="004422A1" w:rsidTr="004422A1">
        <w:tc>
          <w:tcPr>
            <w:tcW w:w="1129" w:type="dxa"/>
          </w:tcPr>
          <w:p w:rsidR="004422A1" w:rsidRDefault="004422A1"/>
        </w:tc>
        <w:tc>
          <w:tcPr>
            <w:tcW w:w="7933" w:type="dxa"/>
          </w:tcPr>
          <w:p w:rsidR="004422A1" w:rsidRDefault="004422A1" w:rsidP="004422A1">
            <w:r>
              <w:t>Opdrachten:</w:t>
            </w:r>
          </w:p>
          <w:p w:rsidR="004422A1" w:rsidRDefault="004422A1" w:rsidP="004422A1"/>
          <w:p w:rsidR="004422A1" w:rsidRDefault="004422A1" w:rsidP="004422A1">
            <w:r>
              <w:t>1.</w:t>
            </w:r>
            <w:r>
              <w:tab/>
              <w:t>Worden antacida bij milde of ernstige klachten voorgeschreven?</w:t>
            </w:r>
          </w:p>
          <w:p w:rsidR="004422A1" w:rsidRDefault="004422A1" w:rsidP="004422A1">
            <w:r>
              <w:t>2.</w:t>
            </w:r>
            <w:r>
              <w:tab/>
              <w:t>Wat is de meest gebruikte toedieningsvorm van antacida; waarom?</w:t>
            </w:r>
          </w:p>
          <w:p w:rsidR="004422A1" w:rsidRDefault="004422A1" w:rsidP="004422A1">
            <w:r>
              <w:t>3.</w:t>
            </w:r>
            <w:r>
              <w:tab/>
              <w:t>Wanneer (tijdstip)  moeten antacida worden ingenomen?</w:t>
            </w:r>
          </w:p>
          <w:p w:rsidR="004422A1" w:rsidRDefault="004422A1" w:rsidP="004422A1">
            <w:r>
              <w:t>4.</w:t>
            </w:r>
            <w:r>
              <w:tab/>
              <w:t xml:space="preserve">Welke </w:t>
            </w:r>
            <w:proofErr w:type="spellStart"/>
            <w:r>
              <w:t>bijwerki</w:t>
            </w:r>
            <w:proofErr w:type="spellEnd"/>
            <w:r>
              <w:t xml:space="preserve"> </w:t>
            </w:r>
            <w:proofErr w:type="spellStart"/>
            <w:r>
              <w:t>ngen</w:t>
            </w:r>
            <w:proofErr w:type="spellEnd"/>
            <w:r>
              <w:t xml:space="preserve"> komen voor?</w:t>
            </w:r>
          </w:p>
          <w:p w:rsidR="004422A1" w:rsidRDefault="004422A1" w:rsidP="004422A1">
            <w:r>
              <w:t>5.</w:t>
            </w:r>
            <w:r>
              <w:tab/>
              <w:t>Wanneer (</w:t>
            </w:r>
            <w:proofErr w:type="spellStart"/>
            <w:r>
              <w:t>tijdsti</w:t>
            </w:r>
            <w:proofErr w:type="spellEnd"/>
            <w:r>
              <w:t xml:space="preserve"> p) worden maagzuursecretieremmers ingenomen?</w:t>
            </w:r>
          </w:p>
          <w:p w:rsidR="004422A1" w:rsidRDefault="004422A1" w:rsidP="004422A1">
            <w:r>
              <w:t>6.</w:t>
            </w:r>
            <w:r>
              <w:tab/>
              <w:t>Noem 2 secretieremmers die in lage dosering beschikbaar zijn voor zelfzorg.</w:t>
            </w:r>
          </w:p>
          <w:p w:rsidR="004422A1" w:rsidRDefault="004422A1" w:rsidP="004422A1">
            <w:r>
              <w:t>7.</w:t>
            </w:r>
            <w:r>
              <w:tab/>
              <w:t>Wat zijn de belangrijkste bijwerkingen van omeprazol?</w:t>
            </w:r>
          </w:p>
          <w:p w:rsidR="004422A1" w:rsidRDefault="004422A1" w:rsidP="004422A1">
            <w:r>
              <w:t>8.</w:t>
            </w:r>
            <w:r>
              <w:tab/>
              <w:t xml:space="preserve">Wanneer(tijdstip) worden de </w:t>
            </w:r>
            <w:proofErr w:type="spellStart"/>
            <w:r>
              <w:t>mucosaprotectiva</w:t>
            </w:r>
            <w:proofErr w:type="spellEnd"/>
            <w:r>
              <w:t xml:space="preserve"> ingenomen?</w:t>
            </w:r>
          </w:p>
          <w:p w:rsidR="004422A1" w:rsidRDefault="004422A1" w:rsidP="004422A1">
            <w:r>
              <w:t xml:space="preserve">9. </w:t>
            </w:r>
            <w:r>
              <w:t xml:space="preserve"> </w:t>
            </w:r>
            <w:r>
              <w:t xml:space="preserve">         </w:t>
            </w:r>
            <w:r>
              <w:t xml:space="preserve">Waarvoor wordt </w:t>
            </w:r>
            <w:proofErr w:type="spellStart"/>
            <w:r>
              <w:t>misoprostol</w:t>
            </w:r>
            <w:proofErr w:type="spellEnd"/>
            <w:r>
              <w:t xml:space="preserve"> gebruikt?</w:t>
            </w:r>
          </w:p>
          <w:p w:rsidR="004422A1" w:rsidRDefault="004422A1" w:rsidP="004422A1">
            <w:r>
              <w:t xml:space="preserve">10. </w:t>
            </w:r>
            <w:r>
              <w:t xml:space="preserve">        </w:t>
            </w:r>
            <w:r>
              <w:t xml:space="preserve">Welke middelen worden gebruikt bij de </w:t>
            </w:r>
            <w:r>
              <w:t>triple therapie, welke bijwerki</w:t>
            </w:r>
            <w:r>
              <w:t xml:space="preserve">ngen </w:t>
            </w:r>
            <w:r>
              <w:t xml:space="preserve">   </w:t>
            </w:r>
            <w:r>
              <w:t>geeft dit (</w:t>
            </w:r>
            <w:proofErr w:type="spellStart"/>
            <w:r>
              <w:t>eradicatietherapie</w:t>
            </w:r>
            <w:proofErr w:type="spellEnd"/>
            <w:r>
              <w:t>)?</w:t>
            </w:r>
          </w:p>
          <w:p w:rsidR="004422A1" w:rsidRDefault="004422A1" w:rsidP="004422A1"/>
        </w:tc>
      </w:tr>
      <w:tr w:rsidR="004422A1" w:rsidTr="004422A1">
        <w:tc>
          <w:tcPr>
            <w:tcW w:w="1129" w:type="dxa"/>
          </w:tcPr>
          <w:p w:rsidR="004422A1" w:rsidRDefault="004422A1">
            <w:r>
              <w:t>Boeken/ media</w:t>
            </w:r>
          </w:p>
        </w:tc>
        <w:tc>
          <w:tcPr>
            <w:tcW w:w="7933" w:type="dxa"/>
          </w:tcPr>
          <w:p w:rsidR="004422A1" w:rsidRDefault="004422A1">
            <w:r>
              <w:t>Zie huiswerkschema</w:t>
            </w:r>
          </w:p>
        </w:tc>
      </w:tr>
    </w:tbl>
    <w:p w:rsidR="004422A1" w:rsidRDefault="004422A1"/>
    <w:sectPr w:rsidR="00442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A1"/>
    <w:rsid w:val="004422A1"/>
    <w:rsid w:val="008C3A90"/>
    <w:rsid w:val="00B401FE"/>
    <w:rsid w:val="00CD179C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D17D"/>
  <w15:chartTrackingRefBased/>
  <w15:docId w15:val="{40E3A07B-921A-4C8E-834E-839A2600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42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1</cp:revision>
  <dcterms:created xsi:type="dcterms:W3CDTF">2017-03-30T09:25:00Z</dcterms:created>
  <dcterms:modified xsi:type="dcterms:W3CDTF">2017-03-30T09:32:00Z</dcterms:modified>
</cp:coreProperties>
</file>